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3496B" w14:textId="681DF993" w:rsidR="00033265" w:rsidRPr="000C1560" w:rsidRDefault="0004490E" w:rsidP="0004490E">
      <w:pPr>
        <w:jc w:val="center"/>
        <w:rPr>
          <w:rFonts w:ascii="HG丸ｺﾞｼｯｸM-PRO" w:eastAsia="HG丸ｺﾞｼｯｸM-PRO" w:hAnsi="HG丸ｺﾞｼｯｸM-PRO"/>
          <w:sz w:val="28"/>
          <w:szCs w:val="36"/>
        </w:rPr>
      </w:pPr>
      <w:r w:rsidRPr="000C1560">
        <w:rPr>
          <w:rFonts w:ascii="HG丸ｺﾞｼｯｸM-PRO" w:eastAsia="HG丸ｺﾞｼｯｸM-PRO" w:hAnsi="HG丸ｺﾞｼｯｸM-PRO" w:hint="eastAsia"/>
          <w:sz w:val="28"/>
          <w:szCs w:val="36"/>
        </w:rPr>
        <w:t>大阪府立漕艇センター　パンフレットスタンド利用申込書</w:t>
      </w:r>
    </w:p>
    <w:p w14:paraId="77200683" w14:textId="2835EB64" w:rsidR="0004490E" w:rsidRDefault="00397B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指定管理者</w:t>
      </w:r>
      <w:r w:rsidR="00486B39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一般社団法人大阪ボート協会あて</w:t>
      </w:r>
    </w:p>
    <w:p w14:paraId="34D9B835" w14:textId="77777777" w:rsidR="00486B39" w:rsidRDefault="00486B39" w:rsidP="00486B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提出先：</w:t>
      </w:r>
      <w:r w:rsidRPr="00486B39">
        <w:rPr>
          <w:rFonts w:ascii="HG丸ｺﾞｼｯｸM-PRO" w:eastAsia="HG丸ｺﾞｼｯｸM-PRO" w:hAnsi="HG丸ｺﾞｼｯｸM-PRO" w:hint="eastAsia"/>
        </w:rPr>
        <w:t>〒</w:t>
      </w:r>
      <w:r w:rsidRPr="00486B39">
        <w:rPr>
          <w:rFonts w:ascii="HG丸ｺﾞｼｯｸM-PRO" w:eastAsia="HG丸ｺﾞｼｯｸM-PRO" w:hAnsi="HG丸ｺﾞｼｯｸM-PRO"/>
        </w:rPr>
        <w:t>541−0041</w:t>
      </w:r>
      <w:r>
        <w:rPr>
          <w:rFonts w:ascii="HG丸ｺﾞｼｯｸM-PRO" w:eastAsia="HG丸ｺﾞｼｯｸM-PRO" w:hAnsi="HG丸ｺﾞｼｯｸM-PRO" w:hint="eastAsia"/>
        </w:rPr>
        <w:t xml:space="preserve"> </w:t>
      </w:r>
      <w:r w:rsidRPr="00486B39">
        <w:rPr>
          <w:rFonts w:ascii="HG丸ｺﾞｼｯｸM-PRO" w:eastAsia="HG丸ｺﾞｼｯｸM-PRO" w:hAnsi="HG丸ｺﾞｼｯｸM-PRO" w:hint="eastAsia"/>
        </w:rPr>
        <w:t>大阪市中央区北浜２丁目３番１０号</w:t>
      </w:r>
      <w:r w:rsidRPr="00486B39">
        <w:rPr>
          <w:rFonts w:ascii="HG丸ｺﾞｼｯｸM-PRO" w:eastAsia="HG丸ｺﾞｼｯｸM-PRO" w:hAnsi="HG丸ｺﾞｼｯｸM-PRO"/>
        </w:rPr>
        <w:t>VIP関西センター８階</w:t>
      </w:r>
    </w:p>
    <w:p w14:paraId="7681BBC6" w14:textId="10CAEF81" w:rsidR="00486B39" w:rsidRPr="00486B39" w:rsidRDefault="00486B39" w:rsidP="00486B39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またはメールアドレス </w:t>
      </w:r>
      <w:r w:rsidRPr="00486B39">
        <w:rPr>
          <w:rFonts w:ascii="HG丸ｺﾞｼｯｸM-PRO" w:eastAsia="HG丸ｺﾞｼｯｸM-PRO" w:hAnsi="HG丸ｺﾞｼｯｸM-PRO"/>
        </w:rPr>
        <w:t>info@oara.or.jp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04490E" w14:paraId="3362F90E" w14:textId="77777777" w:rsidTr="0004490E">
        <w:tc>
          <w:tcPr>
            <w:tcW w:w="2830" w:type="dxa"/>
          </w:tcPr>
          <w:p w14:paraId="678CC5FB" w14:textId="7BD54C78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提出日</w:t>
            </w:r>
          </w:p>
        </w:tc>
        <w:tc>
          <w:tcPr>
            <w:tcW w:w="5664" w:type="dxa"/>
          </w:tcPr>
          <w:p w14:paraId="1E941E81" w14:textId="4D86ADD5" w:rsidR="0004490E" w:rsidRDefault="0004490E" w:rsidP="00486B39">
            <w:pPr>
              <w:jc w:val="right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年　　</w:t>
            </w:r>
            <w:r w:rsidR="00486B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月　</w:t>
            </w:r>
            <w:r w:rsidR="00486B39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　日</w:t>
            </w:r>
          </w:p>
        </w:tc>
      </w:tr>
      <w:tr w:rsidR="0004490E" w14:paraId="7EA5A84B" w14:textId="77777777" w:rsidTr="0004490E">
        <w:tc>
          <w:tcPr>
            <w:tcW w:w="2830" w:type="dxa"/>
          </w:tcPr>
          <w:p w14:paraId="5005B676" w14:textId="59826A71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</w:t>
            </w:r>
          </w:p>
          <w:p w14:paraId="76F95EC8" w14:textId="362352E8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会社・学校・団体名称</w:t>
            </w:r>
          </w:p>
        </w:tc>
        <w:tc>
          <w:tcPr>
            <w:tcW w:w="5664" w:type="dxa"/>
          </w:tcPr>
          <w:p w14:paraId="6F917282" w14:textId="77777777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</w:p>
          <w:p w14:paraId="57B6108C" w14:textId="77777777" w:rsidR="000C1560" w:rsidRDefault="000C15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90E" w14:paraId="38A5535A" w14:textId="77777777" w:rsidTr="0004490E">
        <w:tc>
          <w:tcPr>
            <w:tcW w:w="2830" w:type="dxa"/>
          </w:tcPr>
          <w:p w14:paraId="65C3A113" w14:textId="53CE07B2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申込者住所</w:t>
            </w:r>
          </w:p>
        </w:tc>
        <w:tc>
          <w:tcPr>
            <w:tcW w:w="5664" w:type="dxa"/>
          </w:tcPr>
          <w:p w14:paraId="1D0735BD" w14:textId="77777777" w:rsidR="000C1560" w:rsidRDefault="000C15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90E" w14:paraId="79F31491" w14:textId="77777777" w:rsidTr="0004490E">
        <w:tc>
          <w:tcPr>
            <w:tcW w:w="2830" w:type="dxa"/>
          </w:tcPr>
          <w:p w14:paraId="3436327E" w14:textId="2936CB11" w:rsidR="0004490E" w:rsidRDefault="0004490E" w:rsidP="00486B39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担当部署</w:t>
            </w:r>
            <w:r w:rsidR="00486B39">
              <w:rPr>
                <w:rFonts w:ascii="HG丸ｺﾞｼｯｸM-PRO" w:eastAsia="HG丸ｺﾞｼｯｸM-PRO" w:hAnsi="HG丸ｺﾞｼｯｸM-PRO" w:hint="eastAsia"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</w:rPr>
              <w:t>担当者</w:t>
            </w:r>
            <w:r w:rsidR="00397B1C">
              <w:rPr>
                <w:rFonts w:ascii="HG丸ｺﾞｼｯｸM-PRO" w:eastAsia="HG丸ｺﾞｼｯｸM-PRO" w:hAnsi="HG丸ｺﾞｼｯｸM-PRO" w:hint="eastAsia"/>
              </w:rPr>
              <w:t>氏名</w:t>
            </w:r>
          </w:p>
        </w:tc>
        <w:tc>
          <w:tcPr>
            <w:tcW w:w="5664" w:type="dxa"/>
          </w:tcPr>
          <w:p w14:paraId="1E3BDF52" w14:textId="77777777" w:rsidR="000C1560" w:rsidRDefault="000C1560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90E" w14:paraId="75F923D2" w14:textId="77777777" w:rsidTr="0004490E">
        <w:tc>
          <w:tcPr>
            <w:tcW w:w="2830" w:type="dxa"/>
          </w:tcPr>
          <w:p w14:paraId="7D68FF53" w14:textId="72EF8311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連絡先（電話）</w:t>
            </w:r>
          </w:p>
        </w:tc>
        <w:tc>
          <w:tcPr>
            <w:tcW w:w="5664" w:type="dxa"/>
          </w:tcPr>
          <w:p w14:paraId="40180EB6" w14:textId="77777777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04490E" w14:paraId="2CFDE064" w14:textId="77777777" w:rsidTr="0004490E">
        <w:tc>
          <w:tcPr>
            <w:tcW w:w="2830" w:type="dxa"/>
          </w:tcPr>
          <w:p w14:paraId="71E028F8" w14:textId="378F251A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連絡先（メールアドレス）</w:t>
            </w:r>
          </w:p>
        </w:tc>
        <w:tc>
          <w:tcPr>
            <w:tcW w:w="5664" w:type="dxa"/>
          </w:tcPr>
          <w:p w14:paraId="3F90B1B2" w14:textId="77777777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  <w:tr w:rsidR="00E467EF" w14:paraId="2CBDD7AA" w14:textId="77777777" w:rsidTr="0004490E">
        <w:tc>
          <w:tcPr>
            <w:tcW w:w="2830" w:type="dxa"/>
          </w:tcPr>
          <w:p w14:paraId="77573299" w14:textId="6A09278F" w:rsidR="00E467EF" w:rsidRDefault="00E467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希望枠数</w:t>
            </w:r>
          </w:p>
        </w:tc>
        <w:tc>
          <w:tcPr>
            <w:tcW w:w="5664" w:type="dxa"/>
          </w:tcPr>
          <w:p w14:paraId="673D10E4" w14:textId="2AA7CD55" w:rsidR="00E467EF" w:rsidRDefault="00E467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　　　　　　　　　　　　　　　枠</w:t>
            </w:r>
          </w:p>
        </w:tc>
      </w:tr>
      <w:tr w:rsidR="0004490E" w14:paraId="1AF80800" w14:textId="77777777" w:rsidTr="0004490E">
        <w:tc>
          <w:tcPr>
            <w:tcW w:w="2830" w:type="dxa"/>
          </w:tcPr>
          <w:p w14:paraId="384C5883" w14:textId="7E398C7C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希望枠</w:t>
            </w:r>
            <w:r w:rsidR="003C13FA">
              <w:rPr>
                <w:rFonts w:ascii="HG丸ｺﾞｼｯｸM-PRO" w:eastAsia="HG丸ｺﾞｼｯｸM-PRO" w:hAnsi="HG丸ｺﾞｼｯｸM-PRO" w:hint="eastAsia"/>
              </w:rPr>
              <w:t>位置</w:t>
            </w:r>
          </w:p>
          <w:p w14:paraId="2296374B" w14:textId="26C63D28" w:rsidR="0004490E" w:rsidRP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</w:t>
            </w:r>
            <w:r w:rsidR="00397B1C">
              <w:rPr>
                <w:rFonts w:ascii="HG丸ｺﾞｼｯｸM-PRO" w:eastAsia="HG丸ｺﾞｼｯｸM-PRO" w:hAnsi="HG丸ｺﾞｼｯｸM-PRO" w:hint="eastAsia"/>
              </w:rPr>
              <w:t>該当する段に</w:t>
            </w:r>
            <w:r w:rsidR="00397B1C">
              <w:rPr>
                <w:rFonts w:ascii="Segoe UI Symbol" w:eastAsia="HG丸ｺﾞｼｯｸM-PRO" w:hAnsi="Segoe UI Symbol" w:cs="Segoe UI Symbol" w:hint="eastAsia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</w:tc>
        <w:tc>
          <w:tcPr>
            <w:tcW w:w="5664" w:type="dxa"/>
          </w:tcPr>
          <w:p w14:paraId="2FB0F9FD" w14:textId="466778F9" w:rsidR="0004490E" w:rsidRDefault="00397B1C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※第1希望、第2希望で異なる段を選択ください。</w:t>
            </w:r>
          </w:p>
          <w:tbl>
            <w:tblPr>
              <w:tblStyle w:val="aa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2886"/>
            </w:tblGrid>
            <w:tr w:rsidR="00397B1C" w14:paraId="628EAC71" w14:textId="77777777" w:rsidTr="00397B1C">
              <w:tc>
                <w:tcPr>
                  <w:tcW w:w="1306" w:type="dxa"/>
                </w:tcPr>
                <w:p w14:paraId="1CA5CCD1" w14:textId="247B6E08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上２段</w:t>
                  </w:r>
                </w:p>
              </w:tc>
              <w:tc>
                <w:tcPr>
                  <w:tcW w:w="2886" w:type="dxa"/>
                </w:tcPr>
                <w:p w14:paraId="1FAF357C" w14:textId="654A2014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□第1希望　□第2希望</w:t>
                  </w:r>
                </w:p>
              </w:tc>
            </w:tr>
            <w:tr w:rsidR="00397B1C" w14:paraId="574D24D9" w14:textId="77777777" w:rsidTr="00397B1C">
              <w:tc>
                <w:tcPr>
                  <w:tcW w:w="1306" w:type="dxa"/>
                </w:tcPr>
                <w:p w14:paraId="167A50F5" w14:textId="4022249A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中段</w:t>
                  </w:r>
                </w:p>
              </w:tc>
              <w:tc>
                <w:tcPr>
                  <w:tcW w:w="2886" w:type="dxa"/>
                </w:tcPr>
                <w:p w14:paraId="6D807BAD" w14:textId="3380A25B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□第1希望　□第2希望</w:t>
                  </w:r>
                </w:p>
              </w:tc>
            </w:tr>
            <w:tr w:rsidR="00397B1C" w14:paraId="28A3EFAC" w14:textId="77777777" w:rsidTr="00397B1C">
              <w:tc>
                <w:tcPr>
                  <w:tcW w:w="1306" w:type="dxa"/>
                </w:tcPr>
                <w:p w14:paraId="458B7B10" w14:textId="03EEE812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下２段</w:t>
                  </w:r>
                </w:p>
              </w:tc>
              <w:tc>
                <w:tcPr>
                  <w:tcW w:w="2886" w:type="dxa"/>
                </w:tcPr>
                <w:p w14:paraId="12FCF3AD" w14:textId="68E15818" w:rsidR="00397B1C" w:rsidRDefault="00397B1C">
                  <w:pPr>
                    <w:rPr>
                      <w:rFonts w:ascii="HG丸ｺﾞｼｯｸM-PRO" w:eastAsia="HG丸ｺﾞｼｯｸM-PRO" w:hAnsi="HG丸ｺﾞｼｯｸM-PRO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</w:rPr>
                    <w:t>□第1希望　□第2希望</w:t>
                  </w:r>
                </w:p>
              </w:tc>
            </w:tr>
          </w:tbl>
          <w:p w14:paraId="77D3FF5A" w14:textId="14ECBA38" w:rsidR="0004490E" w:rsidRDefault="00397B1C" w:rsidP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</w:p>
        </w:tc>
      </w:tr>
      <w:tr w:rsidR="0004490E" w14:paraId="10BFE803" w14:textId="77777777" w:rsidTr="0004490E">
        <w:tc>
          <w:tcPr>
            <w:tcW w:w="2830" w:type="dxa"/>
          </w:tcPr>
          <w:p w14:paraId="0C61E8BA" w14:textId="77777777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パンフレット等の内容</w:t>
            </w:r>
          </w:p>
          <w:p w14:paraId="72D07287" w14:textId="77777777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（該当するものに</w:t>
            </w:r>
            <w:r>
              <w:rPr>
                <w:rFonts w:ascii="Segoe UI Symbol" w:eastAsia="HG丸ｺﾞｼｯｸM-PRO" w:hAnsi="Segoe UI Symbol" w:cs="Segoe UI Symbol" w:hint="eastAsia"/>
              </w:rPr>
              <w:t>☑</w:t>
            </w:r>
            <w:r>
              <w:rPr>
                <w:rFonts w:ascii="HG丸ｺﾞｼｯｸM-PRO" w:eastAsia="HG丸ｺﾞｼｯｸM-PRO" w:hAnsi="HG丸ｺﾞｼｯｸM-PRO" w:hint="eastAsia"/>
              </w:rPr>
              <w:t>）</w:t>
            </w:r>
          </w:p>
          <w:p w14:paraId="62C37103" w14:textId="79DE8431" w:rsidR="00E467EF" w:rsidRPr="0004490E" w:rsidRDefault="00E467EF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※途中で内容変更可です。</w:t>
            </w:r>
          </w:p>
        </w:tc>
        <w:tc>
          <w:tcPr>
            <w:tcW w:w="5664" w:type="dxa"/>
          </w:tcPr>
          <w:p w14:paraId="0E969D26" w14:textId="2087EE69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□会社・学校・団体案内</w:t>
            </w:r>
            <w:r w:rsidR="00397B1C"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</w:rPr>
              <w:t>□人材・学生・部員募集案内</w:t>
            </w:r>
          </w:p>
          <w:p w14:paraId="7378E2A3" w14:textId="078E5521" w:rsidR="0004490E" w:rsidRP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□商品・サービス案内</w:t>
            </w:r>
            <w:r w:rsidR="00397B1C">
              <w:rPr>
                <w:rFonts w:ascii="HG丸ｺﾞｼｯｸM-PRO" w:eastAsia="HG丸ｺﾞｼｯｸM-PRO" w:hAnsi="HG丸ｺﾞｼｯｸM-PRO" w:hint="eastAsia"/>
              </w:rPr>
              <w:t xml:space="preserve">　　□イベント</w:t>
            </w:r>
            <w:r w:rsidR="00F7336D">
              <w:rPr>
                <w:rFonts w:ascii="HG丸ｺﾞｼｯｸM-PRO" w:eastAsia="HG丸ｺﾞｼｯｸM-PRO" w:hAnsi="HG丸ｺﾞｼｯｸM-PRO" w:hint="eastAsia"/>
              </w:rPr>
              <w:t>・レース等</w:t>
            </w:r>
            <w:r w:rsidR="00397B1C">
              <w:rPr>
                <w:rFonts w:ascii="HG丸ｺﾞｼｯｸM-PRO" w:eastAsia="HG丸ｺﾞｼｯｸM-PRO" w:hAnsi="HG丸ｺﾞｼｯｸM-PRO" w:hint="eastAsia"/>
              </w:rPr>
              <w:t>案内</w:t>
            </w:r>
          </w:p>
          <w:p w14:paraId="7ED371C1" w14:textId="40CA8F7C" w:rsidR="0004490E" w:rsidRDefault="0004490E">
            <w:pPr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>□その他（　　　　　　　　　　　　　　　　　　）</w:t>
            </w:r>
          </w:p>
        </w:tc>
      </w:tr>
    </w:tbl>
    <w:p w14:paraId="394DAA59" w14:textId="77777777" w:rsidR="0004490E" w:rsidRPr="0004490E" w:rsidRDefault="0004490E">
      <w:pPr>
        <w:rPr>
          <w:rFonts w:ascii="HG丸ｺﾞｼｯｸM-PRO" w:eastAsia="HG丸ｺﾞｼｯｸM-PRO" w:hAnsi="HG丸ｺﾞｼｯｸM-PRO"/>
        </w:rPr>
      </w:pPr>
    </w:p>
    <w:p w14:paraId="02C2E1AF" w14:textId="16D7055E" w:rsidR="0004490E" w:rsidRPr="0004490E" w:rsidRDefault="00397B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以下の条件を承諾のうえ、お申し込みください。</w:t>
      </w:r>
    </w:p>
    <w:p w14:paraId="1C8DB91B" w14:textId="67ABED14" w:rsidR="007B1D0A" w:rsidRPr="007B1D0A" w:rsidRDefault="00397B1C" w:rsidP="007B1D0A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・パンフレット等の内容は公序良俗に反しないものとし、</w:t>
      </w:r>
      <w:r w:rsidR="007B1D0A">
        <w:rPr>
          <w:rFonts w:ascii="HG丸ｺﾞｼｯｸM-PRO" w:eastAsia="HG丸ｺﾞｼｯｸM-PRO" w:hAnsi="HG丸ｺﾞｼｯｸM-PRO" w:hint="eastAsia"/>
        </w:rPr>
        <w:t>特定の政党や</w:t>
      </w:r>
      <w:r w:rsidR="007B1D0A" w:rsidRPr="007B1D0A">
        <w:rPr>
          <w:rFonts w:ascii="HG丸ｺﾞｼｯｸM-PRO" w:eastAsia="HG丸ｺﾞｼｯｸM-PRO" w:hAnsi="HG丸ｺﾞｼｯｸM-PRO" w:hint="eastAsia"/>
        </w:rPr>
        <w:t>選挙候補者</w:t>
      </w:r>
      <w:r w:rsidR="007B1D0A">
        <w:rPr>
          <w:rFonts w:ascii="HG丸ｺﾞｼｯｸM-PRO" w:eastAsia="HG丸ｺﾞｼｯｸM-PRO" w:hAnsi="HG丸ｺﾞｼｯｸM-PRO" w:hint="eastAsia"/>
        </w:rPr>
        <w:t>、特定の</w:t>
      </w:r>
      <w:r w:rsidR="007B1D0A" w:rsidRPr="007B1D0A">
        <w:rPr>
          <w:rFonts w:ascii="HG丸ｺﾞｼｯｸM-PRO" w:eastAsia="HG丸ｺﾞｼｯｸM-PRO" w:hAnsi="HG丸ｺﾞｼｯｸM-PRO"/>
        </w:rPr>
        <w:t>宗教</w:t>
      </w:r>
      <w:r w:rsidR="007B1D0A">
        <w:rPr>
          <w:rFonts w:ascii="HG丸ｺﾞｼｯｸM-PRO" w:eastAsia="HG丸ｺﾞｼｯｸM-PRO" w:hAnsi="HG丸ｺﾞｼｯｸM-PRO" w:hint="eastAsia"/>
        </w:rPr>
        <w:t>等</w:t>
      </w:r>
      <w:r w:rsidR="007B1D0A" w:rsidRPr="007B1D0A">
        <w:rPr>
          <w:rFonts w:ascii="HG丸ｺﾞｼｯｸM-PRO" w:eastAsia="HG丸ｺﾞｼｯｸM-PRO" w:hAnsi="HG丸ｺﾞｼｯｸM-PRO"/>
        </w:rPr>
        <w:t>を支持</w:t>
      </w:r>
      <w:r w:rsidR="007B1D0A">
        <w:rPr>
          <w:rFonts w:ascii="HG丸ｺﾞｼｯｸM-PRO" w:eastAsia="HG丸ｺﾞｼｯｸM-PRO" w:hAnsi="HG丸ｺﾞｼｯｸM-PRO" w:hint="eastAsia"/>
        </w:rPr>
        <w:t>・支援</w:t>
      </w:r>
      <w:r w:rsidR="007B1D0A" w:rsidRPr="007B1D0A">
        <w:rPr>
          <w:rFonts w:ascii="HG丸ｺﾞｼｯｸM-PRO" w:eastAsia="HG丸ｺﾞｼｯｸM-PRO" w:hAnsi="HG丸ｺﾞｼｯｸM-PRO"/>
        </w:rPr>
        <w:t>する</w:t>
      </w:r>
      <w:r w:rsidR="007B1D0A">
        <w:rPr>
          <w:rFonts w:ascii="HG丸ｺﾞｼｯｸM-PRO" w:eastAsia="HG丸ｺﾞｼｯｸM-PRO" w:hAnsi="HG丸ｺﾞｼｯｸM-PRO" w:hint="eastAsia"/>
        </w:rPr>
        <w:t>もの、</w:t>
      </w:r>
      <w:r w:rsidR="00E467EF">
        <w:rPr>
          <w:rFonts w:ascii="HG丸ｺﾞｼｯｸM-PRO" w:eastAsia="HG丸ｺﾞｼｯｸM-PRO" w:hAnsi="HG丸ｺﾞｼｯｸM-PRO" w:hint="eastAsia"/>
        </w:rPr>
        <w:t>その他漕艇センターの良好な利用環境を確保するうえで指定管理者が</w:t>
      </w:r>
      <w:r w:rsidR="007B1D0A">
        <w:rPr>
          <w:rFonts w:ascii="HG丸ｺﾞｼｯｸM-PRO" w:eastAsia="HG丸ｺﾞｼｯｸM-PRO" w:hAnsi="HG丸ｺﾞｼｯｸM-PRO" w:hint="eastAsia"/>
        </w:rPr>
        <w:t>不適切と判断するものは置かないでください</w:t>
      </w:r>
      <w:r w:rsidR="007B1D0A" w:rsidRPr="007B1D0A">
        <w:rPr>
          <w:rFonts w:ascii="HG丸ｺﾞｼｯｸM-PRO" w:eastAsia="HG丸ｺﾞｼｯｸM-PRO" w:hAnsi="HG丸ｺﾞｼｯｸM-PRO"/>
        </w:rPr>
        <w:t>。</w:t>
      </w:r>
    </w:p>
    <w:p w14:paraId="58CEEA29" w14:textId="5F27B944" w:rsidR="000C1560" w:rsidRDefault="000C1560" w:rsidP="00397B1C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3C13FA">
        <w:rPr>
          <w:rFonts w:ascii="HG丸ｺﾞｼｯｸM-PRO" w:eastAsia="HG丸ｺﾞｼｯｸM-PRO" w:hAnsi="HG丸ｺﾞｼｯｸM-PRO" w:hint="eastAsia"/>
        </w:rPr>
        <w:t>申込書受付後に先着順で枠位置を決定し、受付</w:t>
      </w:r>
      <w:r>
        <w:rPr>
          <w:rFonts w:ascii="HG丸ｺﾞｼｯｸM-PRO" w:eastAsia="HG丸ｺﾞｼｯｸM-PRO" w:hAnsi="HG丸ｺﾞｼｯｸM-PRO" w:hint="eastAsia"/>
        </w:rPr>
        <w:t>の翌月から当該年度末（3月）までの使用料を月割計算でご請求します。翌年度以降は、年度ごとの使用料を当該年度の４月中にご請求します。利用</w:t>
      </w:r>
      <w:r w:rsidR="003C13FA">
        <w:rPr>
          <w:rFonts w:ascii="HG丸ｺﾞｼｯｸM-PRO" w:eastAsia="HG丸ｺﾞｼｯｸM-PRO" w:hAnsi="HG丸ｺﾞｼｯｸM-PRO" w:hint="eastAsia"/>
        </w:rPr>
        <w:t>を</w:t>
      </w:r>
      <w:r>
        <w:rPr>
          <w:rFonts w:ascii="HG丸ｺﾞｼｯｸM-PRO" w:eastAsia="HG丸ｺﾞｼｯｸM-PRO" w:hAnsi="HG丸ｺﾞｼｯｸM-PRO" w:hint="eastAsia"/>
        </w:rPr>
        <w:t>中断</w:t>
      </w:r>
      <w:r w:rsidR="003C13FA">
        <w:rPr>
          <w:rFonts w:ascii="HG丸ｺﾞｼｯｸM-PRO" w:eastAsia="HG丸ｺﾞｼｯｸM-PRO" w:hAnsi="HG丸ｺﾞｼｯｸM-PRO" w:hint="eastAsia"/>
        </w:rPr>
        <w:t>する</w:t>
      </w:r>
      <w:r>
        <w:rPr>
          <w:rFonts w:ascii="HG丸ｺﾞｼｯｸM-PRO" w:eastAsia="HG丸ｺﾞｼｯｸM-PRO" w:hAnsi="HG丸ｺﾞｼｯｸM-PRO" w:hint="eastAsia"/>
        </w:rPr>
        <w:t>場合、当該年度の残期間分の使用料は返金しません。</w:t>
      </w:r>
    </w:p>
    <w:p w14:paraId="0DF04C0B" w14:textId="215AC675" w:rsidR="000C1560" w:rsidRDefault="00397B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・担当者連絡先に変更がありましたら、大阪ボート協会に連絡ください。</w:t>
      </w:r>
    </w:p>
    <w:p w14:paraId="566BEEC9" w14:textId="665EE17E" w:rsidR="00397B1C" w:rsidRDefault="00397B1C" w:rsidP="000C1560">
      <w:pPr>
        <w:ind w:left="210" w:hangingChars="100" w:hanging="21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</w:t>
      </w:r>
      <w:r w:rsidR="00EF579A">
        <w:rPr>
          <w:rFonts w:ascii="HG丸ｺﾞｼｯｸM-PRO" w:eastAsia="HG丸ｺﾞｼｯｸM-PRO" w:hAnsi="HG丸ｺﾞｼｯｸM-PRO" w:hint="eastAsia"/>
        </w:rPr>
        <w:t>パンフレット等</w:t>
      </w:r>
      <w:r w:rsidR="000C1560">
        <w:rPr>
          <w:rFonts w:ascii="HG丸ｺﾞｼｯｸM-PRO" w:eastAsia="HG丸ｺﾞｼｯｸM-PRO" w:hAnsi="HG丸ｺﾞｼｯｸM-PRO" w:hint="eastAsia"/>
        </w:rPr>
        <w:t>を</w:t>
      </w:r>
      <w:r w:rsidR="00EF579A">
        <w:rPr>
          <w:rFonts w:ascii="HG丸ｺﾞｼｯｸM-PRO" w:eastAsia="HG丸ｺﾞｼｯｸM-PRO" w:hAnsi="HG丸ｺﾞｼｯｸM-PRO" w:hint="eastAsia"/>
        </w:rPr>
        <w:t>漕艇センターに</w:t>
      </w:r>
      <w:r w:rsidR="000C1560">
        <w:rPr>
          <w:rFonts w:ascii="HG丸ｺﾞｼｯｸM-PRO" w:eastAsia="HG丸ｺﾞｼｯｸM-PRO" w:hAnsi="HG丸ｺﾞｼｯｸM-PRO" w:hint="eastAsia"/>
        </w:rPr>
        <w:t>送付いただければ、漕艇センター管理員が</w:t>
      </w:r>
      <w:r w:rsidR="00EF579A">
        <w:rPr>
          <w:rFonts w:ascii="HG丸ｺﾞｼｯｸM-PRO" w:eastAsia="HG丸ｺﾞｼｯｸM-PRO" w:hAnsi="HG丸ｺﾞｼｯｸM-PRO" w:hint="eastAsia"/>
        </w:rPr>
        <w:t>スタンドに</w:t>
      </w:r>
      <w:r w:rsidR="000C1560">
        <w:rPr>
          <w:rFonts w:ascii="HG丸ｺﾞｼｯｸM-PRO" w:eastAsia="HG丸ｺﾞｼｯｸM-PRO" w:hAnsi="HG丸ｺﾞｼｯｸM-PRO" w:hint="eastAsia"/>
        </w:rPr>
        <w:t>補充します。</w:t>
      </w:r>
      <w:r w:rsidR="00EF579A">
        <w:rPr>
          <w:rFonts w:ascii="HG丸ｺﾞｼｯｸM-PRO" w:eastAsia="HG丸ｺﾞｼｯｸM-PRO" w:hAnsi="HG丸ｺﾞｼｯｸM-PRO" w:hint="eastAsia"/>
        </w:rPr>
        <w:t>残部がなくなった場合は、漕艇センターから担当者様にご連絡します。</w:t>
      </w:r>
    </w:p>
    <w:p w14:paraId="4204A4D4" w14:textId="3E5EDA3E" w:rsidR="000C1560" w:rsidRDefault="000C15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送付先　〒</w:t>
      </w:r>
      <w:r w:rsidRPr="000C1560">
        <w:rPr>
          <w:rFonts w:ascii="HG丸ｺﾞｼｯｸM-PRO" w:eastAsia="HG丸ｺﾞｼｯｸM-PRO" w:hAnsi="HG丸ｺﾞｼｯｸM-PRO"/>
        </w:rPr>
        <w:t>592-0001</w:t>
      </w:r>
      <w:r>
        <w:rPr>
          <w:rFonts w:ascii="HG丸ｺﾞｼｯｸM-PRO" w:eastAsia="HG丸ｺﾞｼｯｸM-PRO" w:hAnsi="HG丸ｺﾞｼｯｸM-PRO" w:hint="eastAsia"/>
        </w:rPr>
        <w:t xml:space="preserve">　大阪府高石市高砂１丁目　大阪府立漕艇センター</w:t>
      </w:r>
    </w:p>
    <w:p w14:paraId="349647F5" w14:textId="20BCADA1" w:rsidR="000C1560" w:rsidRDefault="000C1560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TEL </w:t>
      </w:r>
      <w:r w:rsidRPr="000C1560">
        <w:rPr>
          <w:rFonts w:ascii="HG丸ｺﾞｼｯｸM-PRO" w:eastAsia="HG丸ｺﾞｼｯｸM-PRO" w:hAnsi="HG丸ｺﾞｼｯｸM-PRO"/>
        </w:rPr>
        <w:t>072-268-3690</w:t>
      </w:r>
      <w:r>
        <w:rPr>
          <w:rFonts w:ascii="HG丸ｺﾞｼｯｸM-PRO" w:eastAsia="HG丸ｺﾞｼｯｸM-PRO" w:hAnsi="HG丸ｺﾞｼｯｸM-PRO" w:hint="eastAsia"/>
        </w:rPr>
        <w:t xml:space="preserve">　月曜定休（月曜が祝日の場合は火曜休）</w:t>
      </w:r>
    </w:p>
    <w:p w14:paraId="218C70E6" w14:textId="359F7A90" w:rsidR="00397B1C" w:rsidRDefault="00397B1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・本申込</w:t>
      </w:r>
      <w:r w:rsidR="000C1560">
        <w:rPr>
          <w:rFonts w:ascii="HG丸ｺﾞｼｯｸM-PRO" w:eastAsia="HG丸ｺﾞｼｯｸM-PRO" w:hAnsi="HG丸ｺﾞｼｯｸM-PRO" w:hint="eastAsia"/>
        </w:rPr>
        <w:t>書</w:t>
      </w:r>
      <w:r>
        <w:rPr>
          <w:rFonts w:ascii="HG丸ｺﾞｼｯｸM-PRO" w:eastAsia="HG丸ｺﾞｼｯｸM-PRO" w:hAnsi="HG丸ｺﾞｼｯｸM-PRO" w:hint="eastAsia"/>
        </w:rPr>
        <w:t>は、お手元に写しを１部保管ください。</w:t>
      </w:r>
    </w:p>
    <w:p w14:paraId="6604FDFB" w14:textId="4252BCDF" w:rsidR="00397B1C" w:rsidRPr="0004490E" w:rsidRDefault="000C1560" w:rsidP="000C1560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以上</w:t>
      </w:r>
    </w:p>
    <w:sectPr w:rsidR="00397B1C" w:rsidRPr="000449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265"/>
    <w:rsid w:val="0001447F"/>
    <w:rsid w:val="00033265"/>
    <w:rsid w:val="0004490E"/>
    <w:rsid w:val="000C1560"/>
    <w:rsid w:val="000E65D9"/>
    <w:rsid w:val="00397B1C"/>
    <w:rsid w:val="003C13FA"/>
    <w:rsid w:val="00486B39"/>
    <w:rsid w:val="005A39A7"/>
    <w:rsid w:val="007B1D0A"/>
    <w:rsid w:val="009418D8"/>
    <w:rsid w:val="00D47D9B"/>
    <w:rsid w:val="00E467EF"/>
    <w:rsid w:val="00E5752F"/>
    <w:rsid w:val="00EF579A"/>
    <w:rsid w:val="00F7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0AE10C"/>
  <w15:chartTrackingRefBased/>
  <w15:docId w15:val="{0BD4094A-D3CE-4DD3-9287-19C6C4760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326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3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326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326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326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326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326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326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326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3326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3326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3326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3326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3326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33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326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3326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32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3326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326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3326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332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3326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033265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044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道生 定</dc:creator>
  <cp:keywords/>
  <dc:description/>
  <cp:lastModifiedBy>道生 定</cp:lastModifiedBy>
  <cp:revision>12</cp:revision>
  <dcterms:created xsi:type="dcterms:W3CDTF">2026-04-09T11:32:00Z</dcterms:created>
  <dcterms:modified xsi:type="dcterms:W3CDTF">2026-04-11T04:56:00Z</dcterms:modified>
</cp:coreProperties>
</file>